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80" w:rsidRDefault="00370680" w:rsidP="00370680">
      <w:pPr>
        <w:pStyle w:val="Title"/>
      </w:pPr>
      <w:bookmarkStart w:id="0" w:name="_GoBack"/>
      <w:bookmarkEnd w:id="0"/>
      <w:r>
        <w:t>Youth Catechesis:  Trinity Lutheran Church, Murdock, NE</w:t>
      </w:r>
    </w:p>
    <w:p w:rsidR="00370680" w:rsidRDefault="00370680" w:rsidP="00370680">
      <w:pPr>
        <w:jc w:val="center"/>
        <w:rPr>
          <w:color w:val="000000"/>
          <w:sz w:val="20"/>
        </w:rPr>
      </w:pPr>
      <w:r>
        <w:rPr>
          <w:rFonts w:ascii="Georgia" w:hAnsi="Georgia"/>
          <w:b/>
          <w:color w:val="000000"/>
          <w:sz w:val="20"/>
        </w:rPr>
        <w:t>Catechist:  Rev. Brent W. Kuhlman (867-2916 / 867-4048) / bb55841@windstream.net</w:t>
      </w:r>
    </w:p>
    <w:p w:rsidR="00370680" w:rsidRDefault="00370680" w:rsidP="00370680">
      <w:pPr>
        <w:outlineLvl w:val="0"/>
        <w:rPr>
          <w:b/>
          <w:color w:val="000000"/>
        </w:rPr>
      </w:pPr>
      <w:r>
        <w:rPr>
          <w:b/>
          <w:color w:val="000000"/>
        </w:rPr>
        <w:t>Class Times:</w:t>
      </w:r>
    </w:p>
    <w:p w:rsidR="00370680" w:rsidRPr="00C0718C" w:rsidRDefault="00370680" w:rsidP="00370680">
      <w:pPr>
        <w:rPr>
          <w:b/>
          <w:color w:val="000000"/>
        </w:rPr>
      </w:pPr>
      <w:r>
        <w:rPr>
          <w:b/>
          <w:color w:val="000000"/>
        </w:rPr>
        <w:t>5th grade: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6:00-7:00 p.m. on Wednesday evenings </w:t>
      </w:r>
      <w:r w:rsidRPr="00C0718C">
        <w:rPr>
          <w:b/>
          <w:i/>
          <w:color w:val="000000"/>
        </w:rPr>
        <w:t>(Advent &amp; Lent 6:30 p.m.)</w:t>
      </w:r>
    </w:p>
    <w:p w:rsidR="00370680" w:rsidRDefault="00370680" w:rsidP="00370680">
      <w:pPr>
        <w:ind w:right="-720"/>
        <w:rPr>
          <w:color w:val="000000"/>
        </w:rPr>
      </w:pPr>
      <w:r>
        <w:rPr>
          <w:b/>
          <w:color w:val="000000"/>
        </w:rPr>
        <w:t>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grade:</w:t>
      </w:r>
      <w:r>
        <w:rPr>
          <w:color w:val="000000"/>
        </w:rPr>
        <w:t xml:space="preserve">  </w:t>
      </w:r>
      <w:r>
        <w:rPr>
          <w:i/>
          <w:color w:val="000000"/>
        </w:rPr>
        <w:t xml:space="preserve">7:00-8:00 p.m. on Wednesday evenings </w:t>
      </w:r>
      <w:r w:rsidRPr="00C0718C">
        <w:rPr>
          <w:b/>
          <w:i/>
          <w:color w:val="000000"/>
        </w:rPr>
        <w:t>(Advent &amp; Lent 6:30 p.m.)</w:t>
      </w:r>
    </w:p>
    <w:p w:rsidR="00370680" w:rsidRDefault="00370680" w:rsidP="00370680">
      <w:pPr>
        <w:rPr>
          <w:color w:val="000000"/>
        </w:rPr>
      </w:pPr>
    </w:p>
    <w:p w:rsidR="00370680" w:rsidRDefault="00370680" w:rsidP="00370680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Class Schedule: (*denotes </w:t>
      </w:r>
      <w:r w:rsidR="004B4CE6">
        <w:rPr>
          <w:b/>
          <w:color w:val="000000"/>
        </w:rPr>
        <w:t xml:space="preserve">seasons of </w:t>
      </w:r>
      <w:r>
        <w:rPr>
          <w:b/>
          <w:color w:val="000000"/>
        </w:rPr>
        <w:t>Advent &amp; Lent)</w:t>
      </w:r>
    </w:p>
    <w:p w:rsidR="00370680" w:rsidRDefault="00956974" w:rsidP="0037068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B33838">
        <w:rPr>
          <w:b/>
          <w:color w:val="000000"/>
          <w:u w:val="single"/>
        </w:rPr>
        <w:t>2012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33838">
        <w:rPr>
          <w:b/>
          <w:color w:val="000000"/>
          <w:u w:val="single"/>
        </w:rPr>
        <w:t>2013</w:t>
      </w:r>
    </w:p>
    <w:p w:rsidR="00B33838" w:rsidRDefault="00956974" w:rsidP="00B33838">
      <w:pPr>
        <w:rPr>
          <w:color w:val="000000"/>
        </w:rPr>
      </w:pPr>
      <w:r>
        <w:rPr>
          <w:color w:val="000000"/>
        </w:rPr>
        <w:tab/>
      </w:r>
      <w:r w:rsidR="00B33838">
        <w:rPr>
          <w:color w:val="000000"/>
        </w:rPr>
        <w:t>August 22, 29</w:t>
      </w:r>
      <w:r w:rsidR="00B33838">
        <w:rPr>
          <w:color w:val="000000"/>
        </w:rPr>
        <w:tab/>
      </w:r>
      <w:r w:rsidR="00B33838">
        <w:rPr>
          <w:color w:val="000000"/>
        </w:rPr>
        <w:tab/>
      </w:r>
      <w:r w:rsidR="00B33838">
        <w:rPr>
          <w:color w:val="000000"/>
        </w:rPr>
        <w:tab/>
      </w:r>
      <w:r w:rsidR="00B33838">
        <w:rPr>
          <w:color w:val="000000"/>
        </w:rPr>
        <w:tab/>
      </w:r>
      <w:r w:rsidR="00B33838">
        <w:rPr>
          <w:color w:val="000000"/>
        </w:rPr>
        <w:tab/>
        <w:t>January 9, 16, 23, 30</w:t>
      </w:r>
    </w:p>
    <w:p w:rsidR="00B33838" w:rsidRDefault="00B33838" w:rsidP="00B33838">
      <w:pPr>
        <w:ind w:firstLine="720"/>
        <w:rPr>
          <w:color w:val="000000"/>
        </w:rPr>
      </w:pPr>
      <w:r>
        <w:rPr>
          <w:color w:val="000000"/>
        </w:rPr>
        <w:t>September 5, 12, 19, 26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February 7, *13, *20, *27</w:t>
      </w:r>
    </w:p>
    <w:p w:rsidR="00B33838" w:rsidRDefault="00B33838" w:rsidP="00B33838">
      <w:pPr>
        <w:rPr>
          <w:color w:val="000000"/>
        </w:rPr>
      </w:pPr>
      <w:r>
        <w:rPr>
          <w:color w:val="000000"/>
        </w:rPr>
        <w:tab/>
        <w:t>October 3, 10, 17, 24, 31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March *6, *13, *20</w:t>
      </w:r>
    </w:p>
    <w:p w:rsidR="00B33838" w:rsidRDefault="00B33838" w:rsidP="00B33838">
      <w:pPr>
        <w:ind w:firstLine="720"/>
        <w:rPr>
          <w:color w:val="000000"/>
        </w:rPr>
      </w:pPr>
      <w:r>
        <w:rPr>
          <w:color w:val="000000"/>
        </w:rPr>
        <w:t>November 7, 14, 28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370680" w:rsidRDefault="00B33838" w:rsidP="00B33838">
      <w:pPr>
        <w:rPr>
          <w:color w:val="000000"/>
        </w:rPr>
      </w:pPr>
      <w:r>
        <w:rPr>
          <w:color w:val="000000"/>
        </w:rPr>
        <w:tab/>
        <w:t>December *5 *12, *19</w:t>
      </w:r>
      <w:r w:rsidR="00370680">
        <w:rPr>
          <w:color w:val="000000"/>
        </w:rPr>
        <w:tab/>
      </w:r>
      <w:r w:rsidR="00370680">
        <w:rPr>
          <w:color w:val="000000"/>
        </w:rPr>
        <w:tab/>
      </w:r>
      <w:r w:rsidR="00370680">
        <w:rPr>
          <w:color w:val="000000"/>
        </w:rPr>
        <w:tab/>
      </w:r>
    </w:p>
    <w:p w:rsidR="00370680" w:rsidRDefault="00370680" w:rsidP="00370680">
      <w:pPr>
        <w:rPr>
          <w:color w:val="000000"/>
        </w:rPr>
      </w:pPr>
    </w:p>
    <w:p w:rsidR="00370680" w:rsidRPr="00B53179" w:rsidRDefault="00370680" w:rsidP="00370680">
      <w:pPr>
        <w:rPr>
          <w:b/>
        </w:rPr>
      </w:pPr>
      <w:r w:rsidRPr="00B53179">
        <w:rPr>
          <w:b/>
        </w:rPr>
        <w:t xml:space="preserve">The Rite of Confirmation for the sixth grade class will be </w:t>
      </w:r>
      <w:r w:rsidRPr="00B53179">
        <w:rPr>
          <w:rFonts w:ascii="Times-Roman" w:hAnsi="Times-Roman" w:cs="Times-Roman"/>
          <w:b/>
          <w:szCs w:val="24"/>
          <w:lang w:bidi="en-US"/>
        </w:rPr>
        <w:t>P</w:t>
      </w:r>
      <w:r w:rsidRPr="00B53179">
        <w:rPr>
          <w:b/>
        </w:rPr>
        <w:t xml:space="preserve">alm Sunday, </w:t>
      </w:r>
      <w:r w:rsidR="00956974">
        <w:rPr>
          <w:b/>
        </w:rPr>
        <w:t>March 24 2013</w:t>
      </w:r>
      <w:r w:rsidRPr="00B53179">
        <w:rPr>
          <w:b/>
        </w:rPr>
        <w:t xml:space="preserve">.  </w:t>
      </w:r>
    </w:p>
    <w:p w:rsidR="00370680" w:rsidRDefault="00370680" w:rsidP="00370680">
      <w:pPr>
        <w:pStyle w:val="BodyText"/>
      </w:pPr>
    </w:p>
    <w:p w:rsidR="00370680" w:rsidRDefault="00370680" w:rsidP="00370680">
      <w:pPr>
        <w:pStyle w:val="BodyText"/>
        <w:rPr>
          <w:b w:val="0"/>
        </w:rPr>
      </w:pPr>
      <w:r>
        <w:t xml:space="preserve">The Examination of the sixth grade students will </w:t>
      </w:r>
      <w:r w:rsidR="00956974">
        <w:t>take place on Saturday, March 23</w:t>
      </w:r>
      <w:r w:rsidR="008A3D0D">
        <w:t>, 2013</w:t>
      </w:r>
      <w:r>
        <w:t>, 7:00 p.m., at the church.</w:t>
      </w:r>
    </w:p>
    <w:p w:rsidR="00370680" w:rsidRDefault="00370680" w:rsidP="00370680">
      <w:pPr>
        <w:rPr>
          <w:color w:val="000000"/>
        </w:rPr>
      </w:pPr>
    </w:p>
    <w:p w:rsidR="00370680" w:rsidRDefault="00370680" w:rsidP="00370680">
      <w:pPr>
        <w:outlineLvl w:val="0"/>
        <w:rPr>
          <w:b/>
          <w:color w:val="000000"/>
        </w:rPr>
      </w:pPr>
      <w:r>
        <w:rPr>
          <w:b/>
          <w:color w:val="000000"/>
        </w:rPr>
        <w:t>The student needs to provide:</w:t>
      </w:r>
    </w:p>
    <w:p w:rsidR="00370680" w:rsidRDefault="00370680" w:rsidP="00370680">
      <w:pPr>
        <w:rPr>
          <w:b/>
          <w:color w:val="000000"/>
        </w:rPr>
      </w:pPr>
      <w:r>
        <w:rPr>
          <w:b/>
          <w:color w:val="000000"/>
        </w:rPr>
        <w:t>1.  Bible (New International Version)</w:t>
      </w:r>
    </w:p>
    <w:p w:rsidR="00370680" w:rsidRDefault="00370680" w:rsidP="00370680">
      <w:pPr>
        <w:rPr>
          <w:b/>
          <w:color w:val="000000"/>
        </w:rPr>
      </w:pPr>
      <w:r>
        <w:rPr>
          <w:b/>
          <w:color w:val="000000"/>
        </w:rPr>
        <w:t>2   Notebook, pencil, and a three ring binder</w:t>
      </w:r>
    </w:p>
    <w:p w:rsidR="00370680" w:rsidRDefault="00370680" w:rsidP="00370680">
      <w:pPr>
        <w:rPr>
          <w:b/>
          <w:color w:val="000000"/>
        </w:rPr>
      </w:pPr>
      <w:r>
        <w:rPr>
          <w:b/>
          <w:color w:val="000000"/>
        </w:rPr>
        <w:t xml:space="preserve">3.  If the student doesn’t have a Small Catechism, please get one from pastor a </w:t>
      </w:r>
    </w:p>
    <w:p w:rsidR="00370680" w:rsidRDefault="00370680" w:rsidP="00370680">
      <w:pPr>
        <w:rPr>
          <w:color w:val="000000"/>
        </w:rPr>
      </w:pPr>
      <w:r>
        <w:rPr>
          <w:b/>
          <w:color w:val="000000"/>
        </w:rPr>
        <w:t xml:space="preserve">     couple of weeks before classes begin.</w:t>
      </w:r>
    </w:p>
    <w:p w:rsidR="00370680" w:rsidRDefault="00370680" w:rsidP="00370680">
      <w:pPr>
        <w:rPr>
          <w:color w:val="000000"/>
        </w:rPr>
      </w:pPr>
    </w:p>
    <w:p w:rsidR="00370680" w:rsidRDefault="00370680" w:rsidP="00370680">
      <w:pPr>
        <w:outlineLvl w:val="0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Fifth Grade Curricula:</w:t>
      </w:r>
    </w:p>
    <w:p w:rsidR="00370680" w:rsidRDefault="00370680" w:rsidP="00370680">
      <w:pPr>
        <w:pStyle w:val="Heading4"/>
        <w:rPr>
          <w:rFonts w:ascii="Georgia" w:hAnsi="Georgia"/>
        </w:rPr>
      </w:pPr>
      <w:r>
        <w:rPr>
          <w:rFonts w:ascii="Georgia" w:hAnsi="Georgia"/>
        </w:rPr>
        <w:t>Day</w:t>
      </w:r>
      <w:r>
        <w:rPr>
          <w:rFonts w:ascii="Georgia" w:hAnsi="Georgia"/>
        </w:rPr>
        <w:tab/>
        <w:t xml:space="preserve">       Memory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Bible Narratives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Hymn</w:t>
      </w:r>
    </w:p>
    <w:p w:rsidR="00370680" w:rsidRDefault="00370680" w:rsidP="00370680">
      <w:pPr>
        <w:pStyle w:val="Heading6"/>
      </w:pPr>
      <w:r>
        <w:t>Unit One:  The Ten Commandments</w:t>
      </w:r>
    </w:p>
    <w:p w:rsidR="00370680" w:rsidRDefault="00956974" w:rsidP="00370680">
      <w:pPr>
        <w:pStyle w:val="BodyText2"/>
      </w:pPr>
      <w:r>
        <w:t>Aug  22</w:t>
      </w:r>
      <w:r w:rsidR="00370680">
        <w:t xml:space="preserve">          1-3 Commandments                           </w:t>
      </w:r>
      <w:r w:rsidR="00370680">
        <w:tab/>
        <w:t>Mark 10:17-22                                   #581:1-4, 11-12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Meanings: 1-3                                       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sz w:val="20"/>
        </w:rPr>
        <w:t>Matthew 26:69-75</w:t>
      </w:r>
      <w:r>
        <w:rPr>
          <w:rFonts w:ascii="Georgia" w:hAnsi="Georgia"/>
          <w:color w:val="000000"/>
          <w:sz w:val="20"/>
        </w:rPr>
        <w:t xml:space="preserve">                                                                                      </w:t>
      </w:r>
    </w:p>
    <w:p w:rsidR="00370680" w:rsidRDefault="00370680" w:rsidP="00370680">
      <w:pPr>
        <w:rPr>
          <w:color w:val="000000"/>
        </w:rPr>
      </w:pPr>
      <w:r>
        <w:rPr>
          <w:rFonts w:ascii="Georgia" w:hAnsi="Georgia"/>
          <w:color w:val="000000"/>
          <w:sz w:val="20"/>
        </w:rPr>
        <w:t xml:space="preserve">                                                                                        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sz w:val="20"/>
        </w:rPr>
        <w:t>Luke 10:38-42</w:t>
      </w:r>
    </w:p>
    <w:p w:rsidR="00370680" w:rsidRDefault="00370680" w:rsidP="00370680">
      <w:pPr>
        <w:rPr>
          <w:color w:val="000000"/>
        </w:rPr>
      </w:pPr>
    </w:p>
    <w:p w:rsidR="00370680" w:rsidRDefault="00956974" w:rsidP="00370680">
      <w:pPr>
        <w:ind w:left="720" w:hanging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Aug 29</w:t>
      </w:r>
      <w:r w:rsidR="00370680">
        <w:rPr>
          <w:rFonts w:ascii="Georgia" w:hAnsi="Georgia"/>
          <w:color w:val="000000"/>
          <w:sz w:val="20"/>
        </w:rPr>
        <w:tab/>
        <w:t xml:space="preserve">        4-7 Commandments       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Luke 2:41-52 2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#581:1, 5-8, 11-12  </w:t>
      </w:r>
    </w:p>
    <w:p w:rsidR="00370680" w:rsidRDefault="00370680" w:rsidP="00370680">
      <w:pPr>
        <w:ind w:left="720" w:hanging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</w:t>
      </w:r>
      <w:r>
        <w:rPr>
          <w:rFonts w:ascii="Georgia" w:hAnsi="Georgia"/>
          <w:color w:val="000000"/>
          <w:sz w:val="20"/>
        </w:rPr>
        <w:tab/>
        <w:t xml:space="preserve">        Meanings: 4- 7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Matthew 27:1-5</w:t>
      </w:r>
    </w:p>
    <w:p w:rsidR="00370680" w:rsidRDefault="00370680" w:rsidP="00370680">
      <w:pPr>
        <w:ind w:left="720" w:hanging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Genesis 2:18-24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2 Samuel 11:1-5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Sept. 5</w:t>
      </w:r>
      <w:r w:rsidR="00370680">
        <w:rPr>
          <w:rFonts w:ascii="Georgia" w:hAnsi="Georgia"/>
          <w:color w:val="000000"/>
          <w:sz w:val="20"/>
        </w:rPr>
        <w:tab/>
        <w:t xml:space="preserve">        8-10 Commandments</w:t>
      </w:r>
      <w:r w:rsidR="00370680">
        <w:rPr>
          <w:rFonts w:ascii="Georgia" w:hAnsi="Georgia"/>
          <w:color w:val="000000"/>
          <w:sz w:val="20"/>
        </w:rPr>
        <w:tab/>
        <w:t xml:space="preserve">  </w:t>
      </w:r>
      <w:r w:rsidR="00370680">
        <w:rPr>
          <w:rFonts w:ascii="Georgia" w:hAnsi="Georgia"/>
          <w:color w:val="000000"/>
          <w:sz w:val="20"/>
        </w:rPr>
        <w:tab/>
        <w:t>Matthew 26:59-61                                 #581:1, 9-12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Meanings:  8 &amp; 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1 Kings 21:1-16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2 Samuel 11:1-4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Sept. 12</w:t>
      </w:r>
      <w:r w:rsidR="00370680">
        <w:rPr>
          <w:rFonts w:ascii="Georgia" w:hAnsi="Georgia"/>
          <w:color w:val="000000"/>
          <w:sz w:val="20"/>
        </w:rPr>
        <w:t xml:space="preserve">       Close of the Commandments</w:t>
      </w:r>
      <w:r w:rsidR="00370680">
        <w:rPr>
          <w:rFonts w:ascii="Georgia" w:hAnsi="Georgia"/>
          <w:color w:val="000000"/>
          <w:sz w:val="20"/>
        </w:rPr>
        <w:tab/>
        <w:t>Genesis 19:1-28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</w:t>
      </w:r>
      <w:r>
        <w:rPr>
          <w:rFonts w:ascii="Georgia" w:hAnsi="Georgia"/>
          <w:color w:val="000000"/>
          <w:sz w:val="20"/>
        </w:rPr>
        <w:tab/>
        <w:t xml:space="preserve">            </w:t>
      </w:r>
      <w:r w:rsidR="00370680">
        <w:rPr>
          <w:rFonts w:ascii="Georgia" w:hAnsi="Georgia"/>
          <w:color w:val="000000"/>
          <w:sz w:val="20"/>
        </w:rPr>
        <w:t>#581:1-12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  What does God say about these commandments?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 What does this mean?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pStyle w:val="Heading4"/>
        <w:rPr>
          <w:rFonts w:ascii="Georgia" w:hAnsi="Georgia"/>
          <w:color w:val="000000"/>
          <w:sz w:val="20"/>
        </w:rPr>
      </w:pPr>
      <w:r>
        <w:rPr>
          <w:rFonts w:ascii="Georgia" w:hAnsi="Georgia"/>
        </w:rPr>
        <w:lastRenderedPageBreak/>
        <w:t>Day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Memory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Bible Narratives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Hymn</w:t>
      </w:r>
    </w:p>
    <w:p w:rsidR="00370680" w:rsidRDefault="00370680" w:rsidP="00370680">
      <w:pPr>
        <w:pStyle w:val="Heading6"/>
        <w:rPr>
          <w:color w:val="000000"/>
          <w:sz w:val="20"/>
        </w:rPr>
      </w:pPr>
      <w:r>
        <w:t>Unit Two:  The Apostles’  Creed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Sept. 19</w:t>
      </w:r>
      <w:r w:rsidR="00370680">
        <w:rPr>
          <w:rFonts w:ascii="Georgia" w:hAnsi="Georgia"/>
          <w:color w:val="000000"/>
          <w:sz w:val="20"/>
        </w:rPr>
        <w:t xml:space="preserve">       1st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Genesis 1:1-31; 2:1-25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#954:1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 Meaning: 1st &amp; 2nd paragraphs</w:t>
      </w:r>
    </w:p>
    <w:p w:rsidR="00370680" w:rsidRDefault="00370680" w:rsidP="00370680">
      <w:pPr>
        <w:pStyle w:val="Heading6"/>
      </w:pPr>
      <w:r>
        <w:tab/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Sept 26</w:t>
      </w:r>
      <w:r w:rsidR="00370680">
        <w:rPr>
          <w:rFonts w:ascii="Georgia" w:hAnsi="Georgia"/>
          <w:color w:val="000000"/>
          <w:sz w:val="20"/>
        </w:rPr>
        <w:t xml:space="preserve"> </w:t>
      </w:r>
      <w:r w:rsidR="00370680">
        <w:rPr>
          <w:rFonts w:ascii="Georgia" w:hAnsi="Georgia"/>
          <w:color w:val="000000"/>
          <w:sz w:val="20"/>
        </w:rPr>
        <w:tab/>
        <w:t xml:space="preserve">       1</w:t>
      </w:r>
      <w:r w:rsidR="00370680" w:rsidRPr="00F97F36">
        <w:rPr>
          <w:rFonts w:ascii="Georgia" w:hAnsi="Georgia"/>
          <w:color w:val="000000"/>
          <w:sz w:val="20"/>
          <w:vertAlign w:val="superscript"/>
        </w:rPr>
        <w:t>st</w:t>
      </w:r>
      <w:r w:rsidR="00370680">
        <w:rPr>
          <w:rFonts w:ascii="Georgia" w:hAnsi="Georgia"/>
          <w:color w:val="000000"/>
          <w:sz w:val="20"/>
        </w:rPr>
        <w:t xml:space="preserve">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Psalm 33:6; Hebrews 11:3; Daniel 6          #954:1               </w:t>
      </w:r>
      <w:r w:rsidR="00370680">
        <w:rPr>
          <w:rFonts w:ascii="Georgia" w:hAnsi="Georgia"/>
          <w:color w:val="000000"/>
          <w:sz w:val="20"/>
        </w:rPr>
        <w:tab/>
        <w:t xml:space="preserve">       Meaning:  3</w:t>
      </w:r>
      <w:r w:rsidR="00370680" w:rsidRPr="00382F50">
        <w:rPr>
          <w:rFonts w:ascii="Georgia" w:hAnsi="Georgia"/>
          <w:color w:val="000000"/>
          <w:sz w:val="20"/>
          <w:vertAlign w:val="superscript"/>
        </w:rPr>
        <w:t>rd</w:t>
      </w:r>
      <w:r w:rsidR="00370680">
        <w:rPr>
          <w:rFonts w:ascii="Georgia" w:hAnsi="Georgia"/>
          <w:color w:val="000000"/>
          <w:sz w:val="20"/>
        </w:rPr>
        <w:t xml:space="preserve"> &amp; 4</w:t>
      </w:r>
      <w:r w:rsidR="00370680" w:rsidRPr="00382F50">
        <w:rPr>
          <w:rFonts w:ascii="Georgia" w:hAnsi="Georgia"/>
          <w:color w:val="000000"/>
          <w:sz w:val="20"/>
          <w:vertAlign w:val="superscript"/>
        </w:rPr>
        <w:t>th</w:t>
      </w:r>
      <w:r w:rsidR="00370680">
        <w:rPr>
          <w:rFonts w:ascii="Georgia" w:hAnsi="Georgia"/>
          <w:color w:val="000000"/>
          <w:sz w:val="20"/>
        </w:rPr>
        <w:t xml:space="preserve"> paragraphs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Oct. 3</w:t>
      </w:r>
      <w:r w:rsidR="00370680">
        <w:rPr>
          <w:rFonts w:ascii="Georgia" w:hAnsi="Georgia"/>
          <w:color w:val="000000"/>
          <w:sz w:val="20"/>
        </w:rPr>
        <w:tab/>
        <w:t xml:space="preserve">       2nd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   Matthew 1:18-25                                             #954:2</w:t>
      </w:r>
      <w:r w:rsidR="00370680">
        <w:rPr>
          <w:rFonts w:ascii="Georgia" w:hAnsi="Georgia"/>
          <w:color w:val="000000"/>
          <w:sz w:val="20"/>
        </w:rPr>
        <w:tab/>
        <w:t xml:space="preserve">    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 Meaning: 1</w:t>
      </w:r>
      <w:r>
        <w:rPr>
          <w:rFonts w:ascii="Georgia" w:hAnsi="Georgia"/>
          <w:color w:val="000000"/>
          <w:sz w:val="20"/>
          <w:vertAlign w:val="superscript"/>
        </w:rPr>
        <w:t>st</w:t>
      </w:r>
      <w:r>
        <w:rPr>
          <w:rFonts w:ascii="Georgia" w:hAnsi="Georgia"/>
          <w:color w:val="000000"/>
          <w:sz w:val="20"/>
        </w:rPr>
        <w:t xml:space="preserve"> paragraph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Luke 1:26-38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Luke 2:1-20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Matthew 2:1-12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10</w:t>
      </w:r>
      <w:r w:rsidR="00370680">
        <w:rPr>
          <w:rFonts w:ascii="Georgia" w:hAnsi="Georgia"/>
          <w:color w:val="000000"/>
          <w:sz w:val="20"/>
        </w:rPr>
        <w:tab/>
        <w:t xml:space="preserve">      2nd Article</w:t>
      </w:r>
      <w:r w:rsidR="00370680">
        <w:rPr>
          <w:rFonts w:ascii="Georgia" w:hAnsi="Georgia"/>
          <w:color w:val="000000"/>
          <w:sz w:val="20"/>
        </w:rPr>
        <w:tab/>
        <w:t xml:space="preserve">                              </w:t>
      </w:r>
      <w:r w:rsidR="00370680">
        <w:rPr>
          <w:rFonts w:ascii="Georgia" w:hAnsi="Georgia"/>
          <w:color w:val="000000"/>
          <w:sz w:val="20"/>
        </w:rPr>
        <w:tab/>
        <w:t xml:space="preserve">Mark 15:1-47; 2 Corinthians 5:16-21 </w:t>
      </w:r>
      <w:r w:rsidR="00370680">
        <w:rPr>
          <w:rFonts w:ascii="Georgia" w:hAnsi="Georgia"/>
          <w:color w:val="000000"/>
          <w:sz w:val="20"/>
        </w:rPr>
        <w:tab/>
        <w:t xml:space="preserve"> #954:2</w:t>
      </w:r>
      <w:r w:rsidR="00370680">
        <w:rPr>
          <w:rFonts w:ascii="Georgia" w:hAnsi="Georgia"/>
          <w:color w:val="000000"/>
          <w:sz w:val="20"/>
        </w:rPr>
        <w:tab/>
        <w:t xml:space="preserve">   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Meaning: 2nd paragraph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17</w:t>
      </w:r>
      <w:r w:rsidR="00370680">
        <w:rPr>
          <w:rFonts w:ascii="Georgia" w:hAnsi="Georgia"/>
          <w:color w:val="000000"/>
          <w:sz w:val="20"/>
        </w:rPr>
        <w:tab/>
        <w:t xml:space="preserve">      2nd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Luke 24:1-12; 1 Corinthians 15:3-23</w:t>
      </w:r>
      <w:r w:rsidR="00370680">
        <w:rPr>
          <w:rFonts w:ascii="Georgia" w:hAnsi="Georgia"/>
          <w:color w:val="000000"/>
          <w:sz w:val="20"/>
        </w:rPr>
        <w:tab/>
        <w:t>#954:2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Meaning: 3rd-5th paragraphs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24</w:t>
      </w:r>
      <w:r w:rsidR="00370680">
        <w:rPr>
          <w:rFonts w:ascii="Georgia" w:hAnsi="Georgia"/>
          <w:color w:val="000000"/>
          <w:sz w:val="20"/>
        </w:rPr>
        <w:tab/>
        <w:t xml:space="preserve">      3rd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John 15:26; 16:12-15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#954:3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 xml:space="preserve">                     Meaning: 1</w:t>
      </w:r>
      <w:r>
        <w:rPr>
          <w:rFonts w:ascii="Georgia" w:hAnsi="Georgia"/>
          <w:color w:val="000000"/>
          <w:sz w:val="20"/>
          <w:vertAlign w:val="superscript"/>
        </w:rPr>
        <w:t>st</w:t>
      </w:r>
      <w:r>
        <w:rPr>
          <w:rFonts w:ascii="Georgia" w:hAnsi="Georgia"/>
          <w:color w:val="000000"/>
          <w:sz w:val="20"/>
        </w:rPr>
        <w:t xml:space="preserve"> &amp; 2</w:t>
      </w:r>
      <w:r>
        <w:rPr>
          <w:rFonts w:ascii="Georgia" w:hAnsi="Georgia"/>
          <w:color w:val="000000"/>
          <w:sz w:val="20"/>
          <w:vertAlign w:val="superscript"/>
        </w:rPr>
        <w:t>nd</w:t>
      </w:r>
      <w:r>
        <w:rPr>
          <w:rFonts w:ascii="Georgia" w:hAnsi="Georgia"/>
          <w:color w:val="000000"/>
          <w:sz w:val="20"/>
        </w:rPr>
        <w:t xml:space="preserve"> paragraphs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Oct 31</w:t>
      </w:r>
      <w:r w:rsidR="00370680">
        <w:rPr>
          <w:rFonts w:ascii="Georgia" w:hAnsi="Georgia"/>
          <w:color w:val="000000"/>
          <w:sz w:val="20"/>
        </w:rPr>
        <w:tab/>
        <w:t xml:space="preserve">      3</w:t>
      </w:r>
      <w:r w:rsidR="00370680" w:rsidRPr="00382F50">
        <w:rPr>
          <w:rFonts w:ascii="Georgia" w:hAnsi="Georgia"/>
          <w:color w:val="000000"/>
          <w:sz w:val="20"/>
          <w:vertAlign w:val="superscript"/>
        </w:rPr>
        <w:t>rd</w:t>
      </w:r>
      <w:r w:rsidR="00370680">
        <w:rPr>
          <w:rFonts w:ascii="Georgia" w:hAnsi="Georgia"/>
          <w:color w:val="000000"/>
          <w:sz w:val="20"/>
        </w:rPr>
        <w:t xml:space="preserve"> Article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Matthew 9:1-8; John 20:19-23; </w:t>
      </w:r>
      <w:r w:rsidR="00370680">
        <w:rPr>
          <w:rFonts w:ascii="Georgia" w:hAnsi="Georgia"/>
          <w:color w:val="000000"/>
          <w:sz w:val="20"/>
        </w:rPr>
        <w:tab/>
        <w:t xml:space="preserve">               #954:3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             Meaning:  3</w:t>
      </w:r>
      <w:r w:rsidRPr="00382F50">
        <w:rPr>
          <w:rFonts w:ascii="Georgia" w:hAnsi="Georgia"/>
          <w:color w:val="000000"/>
          <w:sz w:val="20"/>
          <w:vertAlign w:val="superscript"/>
        </w:rPr>
        <w:t>rd</w:t>
      </w:r>
      <w:r>
        <w:rPr>
          <w:rFonts w:ascii="Georgia" w:hAnsi="Georgia"/>
          <w:color w:val="000000"/>
          <w:sz w:val="20"/>
        </w:rPr>
        <w:t>, 4</w:t>
      </w:r>
      <w:r w:rsidRPr="00382F50">
        <w:rPr>
          <w:rFonts w:ascii="Georgia" w:hAnsi="Georgia"/>
          <w:color w:val="000000"/>
          <w:sz w:val="20"/>
          <w:vertAlign w:val="superscript"/>
        </w:rPr>
        <w:t>th</w:t>
      </w:r>
      <w:r>
        <w:rPr>
          <w:rFonts w:ascii="Georgia" w:hAnsi="Georgia"/>
          <w:color w:val="000000"/>
          <w:sz w:val="20"/>
        </w:rPr>
        <w:t xml:space="preserve"> &amp; 5</w:t>
      </w:r>
      <w:r w:rsidRPr="00382F50">
        <w:rPr>
          <w:rFonts w:ascii="Georgia" w:hAnsi="Georgia"/>
          <w:color w:val="000000"/>
          <w:sz w:val="20"/>
          <w:vertAlign w:val="superscript"/>
        </w:rPr>
        <w:t>th</w:t>
      </w:r>
      <w:r>
        <w:rPr>
          <w:rFonts w:ascii="Georgia" w:hAnsi="Georgia"/>
          <w:color w:val="000000"/>
          <w:sz w:val="20"/>
        </w:rPr>
        <w:t xml:space="preserve">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Matthew 26:27-28; Acts 2:38-39;</w:t>
      </w:r>
    </w:p>
    <w:p w:rsidR="00370680" w:rsidRDefault="00370680" w:rsidP="00370680">
      <w:pPr>
        <w:ind w:left="720" w:firstLine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Paragraphs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Titus 3:5-8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370680" w:rsidP="00370680">
      <w:pPr>
        <w:pStyle w:val="Heading6"/>
        <w:rPr>
          <w:color w:val="000000"/>
          <w:sz w:val="20"/>
        </w:rPr>
      </w:pPr>
      <w:r>
        <w:t>Unit Three:  The Lord’s Prayer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7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Intro &amp; Meaning</w:t>
      </w:r>
      <w:r w:rsidR="00370680">
        <w:rPr>
          <w:rFonts w:ascii="Georgia" w:hAnsi="Georgia"/>
          <w:color w:val="000000"/>
          <w:sz w:val="20"/>
        </w:rPr>
        <w:tab/>
        <w:t xml:space="preserve">               Luke 11:1-13; 18:1-8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#766:1, 9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14</w:t>
      </w:r>
      <w:r w:rsidR="00370680">
        <w:rPr>
          <w:rFonts w:ascii="Georgia" w:hAnsi="Georgia"/>
          <w:color w:val="000000"/>
          <w:sz w:val="20"/>
        </w:rPr>
        <w:t xml:space="preserve">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First Petition &amp; Meaning              2 Timothy 3:14-16                                   #766:1-2, 9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Nov 28</w:t>
      </w:r>
      <w:r w:rsidR="00370680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>Fifth Petition &amp; Meaning</w:t>
      </w:r>
      <w:r w:rsidR="00370680">
        <w:rPr>
          <w:rFonts w:ascii="Georgia" w:hAnsi="Georgia"/>
          <w:color w:val="000000"/>
          <w:sz w:val="20"/>
        </w:rPr>
        <w:tab/>
        <w:t>Matthew 18:21-35</w:t>
      </w:r>
      <w:r w:rsidR="00370680">
        <w:rPr>
          <w:rFonts w:ascii="Georgia" w:hAnsi="Georgia"/>
          <w:color w:val="000000"/>
          <w:sz w:val="20"/>
        </w:rPr>
        <w:tab/>
        <w:t xml:space="preserve">                  #766:1-3, 6, 9</w:t>
      </w:r>
    </w:p>
    <w:p w:rsidR="00370680" w:rsidRDefault="00370680" w:rsidP="00370680">
      <w:pPr>
        <w:rPr>
          <w:sz w:val="28"/>
        </w:rPr>
      </w:pPr>
    </w:p>
    <w:p w:rsidR="00370680" w:rsidRPr="00B53179" w:rsidRDefault="00370680" w:rsidP="00370680">
      <w:pPr>
        <w:rPr>
          <w:rFonts w:ascii="Georgia" w:hAnsi="Georgia"/>
          <w:i/>
          <w:color w:val="000000"/>
          <w:sz w:val="28"/>
        </w:rPr>
      </w:pPr>
      <w:r w:rsidRPr="00B53179">
        <w:rPr>
          <w:rFonts w:ascii="Georgia" w:hAnsi="Georgia"/>
          <w:i/>
          <w:sz w:val="28"/>
        </w:rPr>
        <w:t xml:space="preserve">Unit Four:  Holy Baptism 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5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What is Baptism?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Matthew 28:16-20; Matthew 3:13-17             #596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Which is that word of God?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12</w:t>
      </w:r>
      <w:r w:rsidR="00370680">
        <w:rPr>
          <w:rFonts w:ascii="Georgia" w:hAnsi="Georgia"/>
          <w:color w:val="000000"/>
          <w:sz w:val="20"/>
        </w:rPr>
        <w:t xml:space="preserve"> </w:t>
      </w:r>
      <w:r w:rsidR="00370680">
        <w:rPr>
          <w:rFonts w:ascii="Georgia" w:hAnsi="Georgia"/>
          <w:color w:val="000000"/>
          <w:sz w:val="20"/>
        </w:rPr>
        <w:tab/>
        <w:t xml:space="preserve">What benefits does Baptism </w:t>
      </w:r>
      <w:r w:rsidR="00370680">
        <w:rPr>
          <w:rFonts w:ascii="Georgia" w:hAnsi="Georgia"/>
          <w:color w:val="000000"/>
          <w:sz w:val="20"/>
        </w:rPr>
        <w:tab/>
        <w:t>Acts 2:38-39; 22:16; 1 Corinthians 6:11</w:t>
      </w:r>
      <w:r w:rsidR="00370680">
        <w:rPr>
          <w:rFonts w:ascii="Georgia" w:hAnsi="Georgia"/>
          <w:color w:val="000000"/>
          <w:sz w:val="20"/>
        </w:rPr>
        <w:tab/>
        <w:t xml:space="preserve">     #596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   give?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Which are these words and 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promises?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*Dec 19</w:t>
      </w:r>
      <w:r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How can water do such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Galatians 3:26-29                                              #596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great things?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9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How can water do such 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Titus 3:3-8                                                           #596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great things?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16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What does such baptizing with </w:t>
      </w:r>
      <w:r w:rsidR="00370680">
        <w:rPr>
          <w:rFonts w:ascii="Georgia" w:hAnsi="Georgia"/>
          <w:color w:val="000000"/>
          <w:sz w:val="20"/>
        </w:rPr>
        <w:tab/>
        <w:t>Romans 6:3-11; Colossians 2:9-13</w:t>
      </w:r>
      <w:r w:rsidR="00370680">
        <w:rPr>
          <w:rFonts w:ascii="Georgia" w:hAnsi="Georgia"/>
          <w:color w:val="000000"/>
          <w:sz w:val="20"/>
        </w:rPr>
        <w:tab/>
        <w:t xml:space="preserve">     #596</w:t>
      </w:r>
    </w:p>
    <w:p w:rsidR="00370680" w:rsidRDefault="00370680" w:rsidP="00370680">
      <w:pPr>
        <w:ind w:left="720" w:firstLine="72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water indicate?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E871BC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  <w:t xml:space="preserve">  </w:t>
      </w:r>
      <w:r>
        <w:rPr>
          <w:rFonts w:ascii="Georgia" w:hAnsi="Georgia"/>
          <w:color w:val="000000"/>
          <w:sz w:val="20"/>
        </w:rPr>
        <w:tab/>
        <w:t xml:space="preserve"> Where is this written?</w:t>
      </w:r>
    </w:p>
    <w:p w:rsidR="00E871BC" w:rsidRDefault="00E871BC" w:rsidP="00370680">
      <w:pPr>
        <w:rPr>
          <w:rFonts w:ascii="Georgia" w:hAnsi="Georgia"/>
          <w:color w:val="000000"/>
          <w:sz w:val="20"/>
        </w:rPr>
      </w:pP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Pr="00292151" w:rsidRDefault="00370680" w:rsidP="00370680">
      <w:pPr>
        <w:rPr>
          <w:b/>
          <w:u w:val="single"/>
        </w:rPr>
      </w:pPr>
      <w:r w:rsidRPr="00B53179">
        <w:rPr>
          <w:b/>
          <w:u w:val="single"/>
        </w:rPr>
        <w:lastRenderedPageBreak/>
        <w:t>Day</w:t>
      </w:r>
      <w:r w:rsidRPr="00B53179">
        <w:rPr>
          <w:b/>
          <w:u w:val="single"/>
        </w:rPr>
        <w:tab/>
      </w:r>
      <w:r w:rsidRPr="00B53179">
        <w:rPr>
          <w:b/>
          <w:u w:val="single"/>
        </w:rPr>
        <w:tab/>
        <w:t>Memory</w:t>
      </w:r>
      <w:r w:rsidRPr="00B53179">
        <w:rPr>
          <w:b/>
          <w:u w:val="single"/>
        </w:rPr>
        <w:tab/>
      </w:r>
      <w:r w:rsidRPr="00B53179">
        <w:rPr>
          <w:b/>
          <w:u w:val="single"/>
        </w:rPr>
        <w:tab/>
      </w:r>
      <w:r w:rsidRPr="00B53179">
        <w:rPr>
          <w:b/>
          <w:u w:val="single"/>
        </w:rPr>
        <w:tab/>
        <w:t>Bible Narratives</w:t>
      </w:r>
      <w:r w:rsidRPr="00B53179">
        <w:rPr>
          <w:b/>
          <w:u w:val="single"/>
        </w:rPr>
        <w:tab/>
      </w:r>
      <w:r w:rsidRPr="00B53179">
        <w:rPr>
          <w:b/>
          <w:u w:val="single"/>
        </w:rPr>
        <w:tab/>
        <w:t xml:space="preserve">           Hymn</w:t>
      </w:r>
    </w:p>
    <w:p w:rsidR="00370680" w:rsidRDefault="00370680" w:rsidP="00370680">
      <w:pPr>
        <w:pStyle w:val="Heading3"/>
        <w:rPr>
          <w:sz w:val="28"/>
        </w:rPr>
      </w:pPr>
      <w:r>
        <w:rPr>
          <w:sz w:val="28"/>
        </w:rPr>
        <w:t>Unit Five:  Holy Absolution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23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What is Confession?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Luke 15:11-32; 1 John 1:8-10                            #614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Jan 30</w:t>
      </w:r>
      <w:r w:rsidR="00370680">
        <w:rPr>
          <w:rFonts w:ascii="Georgia" w:hAnsi="Georgia"/>
          <w:color w:val="000000"/>
          <w:sz w:val="20"/>
        </w:rPr>
        <w:tab/>
        <w:t xml:space="preserve"> </w:t>
      </w:r>
      <w:r w:rsidR="00370680">
        <w:rPr>
          <w:rFonts w:ascii="Georgia" w:hAnsi="Georgia"/>
          <w:color w:val="000000"/>
          <w:sz w:val="20"/>
        </w:rPr>
        <w:tab/>
        <w:t>What sins should we confess?</w:t>
      </w:r>
      <w:r w:rsidR="00370680">
        <w:rPr>
          <w:rFonts w:ascii="Georgia" w:hAnsi="Georgia"/>
          <w:color w:val="000000"/>
          <w:sz w:val="20"/>
        </w:rPr>
        <w:tab/>
        <w:t>John 20:19-23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        #614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sz w:val="20"/>
        </w:rPr>
      </w:pPr>
    </w:p>
    <w:p w:rsidR="00370680" w:rsidRDefault="00E871BC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sz w:val="20"/>
        </w:rPr>
        <w:t xml:space="preserve">Feb </w:t>
      </w:r>
      <w:r w:rsidR="00956974">
        <w:rPr>
          <w:rFonts w:ascii="Georgia" w:hAnsi="Georgia"/>
          <w:sz w:val="20"/>
        </w:rPr>
        <w:t>6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>What is the Office of the Keys?</w:t>
      </w:r>
      <w:r w:rsidR="00370680">
        <w:rPr>
          <w:rFonts w:ascii="Georgia" w:hAnsi="Georgia"/>
          <w:color w:val="000000"/>
          <w:sz w:val="20"/>
        </w:rPr>
        <w:tab/>
        <w:t>Matthew 16:13-19; 18:18</w:t>
      </w:r>
      <w:r w:rsidR="00370680">
        <w:rPr>
          <w:rFonts w:ascii="Georgia" w:hAnsi="Georgia"/>
          <w:color w:val="000000"/>
          <w:sz w:val="20"/>
        </w:rPr>
        <w:tab/>
        <w:t xml:space="preserve">                                   #614</w:t>
      </w:r>
    </w:p>
    <w:p w:rsidR="00956974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Where is this written? 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2 Samuel 12:12; Psalm 32:1-2</w:t>
      </w:r>
    </w:p>
    <w:p w:rsidR="00956974" w:rsidRDefault="00956974" w:rsidP="00956974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What do you believe according</w:t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to these words?</w:t>
      </w:r>
      <w:r w:rsidR="00370680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 xml:space="preserve"> </w:t>
      </w:r>
    </w:p>
    <w:p w:rsidR="00370680" w:rsidRPr="00B53179" w:rsidRDefault="00370680" w:rsidP="00370680">
      <w:pPr>
        <w:rPr>
          <w:b/>
          <w:color w:val="000000"/>
          <w:sz w:val="20"/>
          <w:u w:val="single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 w:rsidRPr="00B53179">
        <w:rPr>
          <w:rFonts w:ascii="Georgia" w:hAnsi="Georgia"/>
          <w:i/>
          <w:sz w:val="28"/>
        </w:rPr>
        <w:t>Unit Six:  The Sacrament of the Altar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*Feb 13</w:t>
      </w:r>
      <w:r w:rsidR="00370680"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 xml:space="preserve">What is the Sacrament of </w:t>
      </w:r>
      <w:r w:rsidR="00370680">
        <w:rPr>
          <w:rFonts w:ascii="Georgia" w:hAnsi="Georgia"/>
          <w:color w:val="000000"/>
          <w:sz w:val="20"/>
        </w:rPr>
        <w:tab/>
        <w:t xml:space="preserve">1 Corinthians 11:23-26; Mark 14:12-14          #617                        </w:t>
      </w:r>
    </w:p>
    <w:p w:rsidR="00956974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the Altar?</w:t>
      </w:r>
    </w:p>
    <w:p w:rsidR="00370680" w:rsidRPr="00B53179" w:rsidRDefault="00956974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Pr="00B53179">
        <w:rPr>
          <w:rFonts w:ascii="Georgia" w:hAnsi="Georgia"/>
          <w:color w:val="000000"/>
          <w:sz w:val="20"/>
        </w:rPr>
        <w:t>Where is this written?</w:t>
      </w:r>
      <w:r w:rsidRPr="00B53179">
        <w:rPr>
          <w:rFonts w:ascii="Georgia" w:hAnsi="Georgia"/>
          <w:i/>
          <w:color w:val="000000"/>
          <w:sz w:val="20"/>
        </w:rPr>
        <w:t xml:space="preserve"> </w:t>
      </w:r>
      <w:r w:rsidRPr="00B53179">
        <w:rPr>
          <w:rFonts w:ascii="Georgia" w:hAnsi="Georgia"/>
          <w:i/>
          <w:color w:val="000000"/>
          <w:sz w:val="20"/>
        </w:rPr>
        <w:tab/>
      </w:r>
      <w:r w:rsidRPr="00B53179">
        <w:rPr>
          <w:rFonts w:ascii="Georgia" w:hAnsi="Georgia"/>
          <w:i/>
          <w:color w:val="000000"/>
          <w:sz w:val="20"/>
        </w:rPr>
        <w:tab/>
      </w:r>
      <w:r w:rsidRPr="00B53179">
        <w:rPr>
          <w:rFonts w:ascii="Georgia" w:hAnsi="Georgia"/>
          <w:color w:val="000000"/>
          <w:sz w:val="20"/>
        </w:rPr>
        <w:t>Matthew 26:17-28; Acts 2:42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sz w:val="20"/>
        </w:rPr>
        <w:tab/>
      </w:r>
    </w:p>
    <w:p w:rsidR="00370680" w:rsidRPr="00B53179" w:rsidRDefault="00370680" w:rsidP="00370680">
      <w:pPr>
        <w:pStyle w:val="Heading6"/>
        <w:rPr>
          <w:i w:val="0"/>
          <w:color w:val="000000"/>
          <w:sz w:val="20"/>
        </w:rPr>
      </w:pPr>
    </w:p>
    <w:p w:rsidR="00370680" w:rsidRDefault="00956974" w:rsidP="00370680">
      <w:pPr>
        <w:rPr>
          <w:rFonts w:ascii="Georgia" w:hAnsi="Georgia"/>
          <w:color w:val="000000"/>
          <w:sz w:val="20"/>
        </w:rPr>
      </w:pPr>
      <w:r>
        <w:rPr>
          <w:color w:val="000000"/>
          <w:sz w:val="20"/>
        </w:rPr>
        <w:t>*Feb. 20</w:t>
      </w:r>
      <w:r w:rsidR="00370680" w:rsidRPr="00B53179">
        <w:rPr>
          <w:i/>
          <w:color w:val="000000"/>
          <w:sz w:val="20"/>
        </w:rPr>
        <w:tab/>
      </w:r>
      <w:r w:rsidR="00370680" w:rsidRPr="00B53179">
        <w:rPr>
          <w:i/>
        </w:rPr>
        <w:tab/>
      </w:r>
      <w:r w:rsidR="00370680">
        <w:rPr>
          <w:rFonts w:ascii="Georgia" w:hAnsi="Georgia"/>
          <w:color w:val="000000"/>
          <w:sz w:val="20"/>
        </w:rPr>
        <w:t xml:space="preserve">What is the benefit of this </w:t>
      </w:r>
      <w:r w:rsidR="00370680">
        <w:rPr>
          <w:rFonts w:ascii="Georgia" w:hAnsi="Georgia"/>
          <w:color w:val="000000"/>
          <w:sz w:val="20"/>
        </w:rPr>
        <w:tab/>
        <w:t xml:space="preserve">Matthew 26:26-28; John 6:53-56;                 #617                  </w:t>
      </w:r>
    </w:p>
    <w:p w:rsidR="00370680" w:rsidRPr="00B53179" w:rsidRDefault="00370680" w:rsidP="00370680">
      <w:pPr>
        <w:pStyle w:val="Heading6"/>
        <w:rPr>
          <w:i w:val="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B53179">
        <w:rPr>
          <w:i w:val="0"/>
          <w:color w:val="000000"/>
          <w:sz w:val="20"/>
        </w:rPr>
        <w:t>eating and drinking?</w:t>
      </w:r>
      <w:r w:rsidRPr="00B53179">
        <w:rPr>
          <w:i w:val="0"/>
          <w:sz w:val="20"/>
        </w:rPr>
        <w:tab/>
      </w:r>
      <w:r w:rsidRPr="00B53179">
        <w:rPr>
          <w:i w:val="0"/>
          <w:sz w:val="20"/>
        </w:rPr>
        <w:tab/>
      </w:r>
      <w:r w:rsidRPr="00B53179">
        <w:rPr>
          <w:i w:val="0"/>
          <w:color w:val="000000"/>
          <w:sz w:val="20"/>
        </w:rPr>
        <w:t>1 John 1:7</w:t>
      </w:r>
      <w:r w:rsidRPr="00B53179">
        <w:rPr>
          <w:i w:val="0"/>
        </w:rPr>
        <w:tab/>
      </w:r>
      <w:r w:rsidRPr="00B53179">
        <w:rPr>
          <w:i w:val="0"/>
        </w:rPr>
        <w:tab/>
      </w:r>
      <w:r w:rsidRPr="00B53179">
        <w:rPr>
          <w:i w:val="0"/>
        </w:rPr>
        <w:tab/>
      </w:r>
      <w:r w:rsidRPr="00B53179">
        <w:rPr>
          <w:i w:val="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E871BC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</w:t>
      </w:r>
      <w:r w:rsidR="00956974">
        <w:rPr>
          <w:rFonts w:ascii="Georgia" w:hAnsi="Georgia"/>
          <w:color w:val="000000"/>
          <w:sz w:val="20"/>
        </w:rPr>
        <w:t>Feb 27</w:t>
      </w:r>
      <w:r w:rsidR="00370680">
        <w:rPr>
          <w:rFonts w:ascii="Georgia" w:hAnsi="Georgia"/>
          <w:sz w:val="20"/>
        </w:rPr>
        <w:tab/>
        <w:t xml:space="preserve"> </w:t>
      </w:r>
      <w:r w:rsidR="00956974">
        <w:rPr>
          <w:rFonts w:ascii="Georgia" w:hAnsi="Georgia"/>
          <w:sz w:val="20"/>
        </w:rPr>
        <w:tab/>
      </w:r>
      <w:r w:rsidR="00370680">
        <w:rPr>
          <w:rFonts w:ascii="Georgia" w:hAnsi="Georgia"/>
          <w:color w:val="000000"/>
          <w:sz w:val="20"/>
        </w:rPr>
        <w:t>How can bodily eating and</w:t>
      </w:r>
      <w:r w:rsidR="00370680">
        <w:rPr>
          <w:rFonts w:ascii="Georgia" w:hAnsi="Georgia"/>
          <w:color w:val="000000"/>
          <w:sz w:val="20"/>
        </w:rPr>
        <w:tab/>
        <w:t>Matthew 26:26-28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#617</w:t>
      </w:r>
      <w:r w:rsidR="00370680"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 xml:space="preserve"> 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drinking do such great things?</w:t>
      </w:r>
    </w:p>
    <w:p w:rsidR="00370680" w:rsidRDefault="00370680" w:rsidP="00370680">
      <w:pPr>
        <w:rPr>
          <w:rFonts w:ascii="Georgia" w:hAnsi="Georgia"/>
          <w:sz w:val="20"/>
        </w:rPr>
      </w:pPr>
    </w:p>
    <w:p w:rsidR="00370680" w:rsidRDefault="00E871BC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sz w:val="20"/>
        </w:rPr>
        <w:t>*</w:t>
      </w:r>
      <w:r w:rsidR="00370680">
        <w:rPr>
          <w:rFonts w:ascii="Georgia" w:hAnsi="Georgia"/>
          <w:sz w:val="20"/>
        </w:rPr>
        <w:t xml:space="preserve">Mar </w:t>
      </w:r>
      <w:r w:rsidR="00956974">
        <w:rPr>
          <w:rFonts w:ascii="Georgia" w:hAnsi="Georgia"/>
          <w:sz w:val="20"/>
        </w:rPr>
        <w:t>6</w:t>
      </w:r>
      <w:r w:rsidR="00956974">
        <w:rPr>
          <w:rFonts w:ascii="Georgia" w:hAnsi="Georgia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Who receives this sacrament </w:t>
      </w:r>
      <w:r w:rsidR="00370680">
        <w:rPr>
          <w:rFonts w:ascii="Georgia" w:hAnsi="Georgia"/>
          <w:color w:val="000000"/>
          <w:sz w:val="20"/>
        </w:rPr>
        <w:tab/>
        <w:t>1 Corinthians 11:27-32</w:t>
      </w:r>
      <w:r w:rsidR="00370680"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ab/>
        <w:t xml:space="preserve">                    #617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worthily?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>1 Corinthians 10:16-22</w:t>
      </w:r>
      <w:r>
        <w:rPr>
          <w:rFonts w:ascii="Georgia" w:hAnsi="Georgia"/>
          <w:color w:val="000000"/>
          <w:sz w:val="20"/>
        </w:rPr>
        <w:tab/>
        <w:t xml:space="preserve"> </w:t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956974" w:rsidP="004B4CE6">
      <w:pPr>
        <w:ind w:left="1440" w:hanging="1440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>*Mar 13</w:t>
      </w:r>
      <w:r>
        <w:rPr>
          <w:rFonts w:ascii="Georgia" w:hAnsi="Georgia"/>
          <w:color w:val="000000"/>
          <w:sz w:val="20"/>
        </w:rPr>
        <w:tab/>
      </w:r>
      <w:r w:rsidR="00370680">
        <w:rPr>
          <w:rFonts w:ascii="Georgia" w:hAnsi="Georgia"/>
          <w:color w:val="000000"/>
          <w:sz w:val="20"/>
        </w:rPr>
        <w:t>Practice for Examination with sixth grade class</w:t>
      </w:r>
      <w:r w:rsidR="004B4CE6">
        <w:rPr>
          <w:rFonts w:ascii="Georgia" w:hAnsi="Georgia"/>
          <w:color w:val="000000"/>
          <w:sz w:val="20"/>
        </w:rPr>
        <w:t xml:space="preserve"> /  </w:t>
      </w:r>
      <w:r w:rsidR="004B4CE6" w:rsidRPr="004B4CE6">
        <w:rPr>
          <w:rFonts w:ascii="Georgia" w:hAnsi="Georgia"/>
          <w:b/>
          <w:color w:val="000000"/>
          <w:sz w:val="20"/>
        </w:rPr>
        <w:t>Attendance at Vespers is required for the 5</w:t>
      </w:r>
      <w:r w:rsidR="004B4CE6" w:rsidRPr="004B4CE6">
        <w:rPr>
          <w:rFonts w:ascii="Georgia" w:hAnsi="Georgia"/>
          <w:b/>
          <w:color w:val="000000"/>
          <w:sz w:val="20"/>
          <w:vertAlign w:val="superscript"/>
        </w:rPr>
        <w:t>th</w:t>
      </w:r>
      <w:r w:rsidR="004B4CE6" w:rsidRPr="004B4CE6">
        <w:rPr>
          <w:rFonts w:ascii="Georgia" w:hAnsi="Georgia"/>
          <w:b/>
          <w:color w:val="000000"/>
          <w:sz w:val="20"/>
        </w:rPr>
        <w:t xml:space="preserve"> grade class this date!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E871BC" w:rsidP="004B4CE6">
      <w:pPr>
        <w:ind w:left="1440" w:hanging="1440"/>
        <w:rPr>
          <w:rFonts w:ascii="Georgia" w:hAnsi="Georgia"/>
          <w:sz w:val="20"/>
        </w:rPr>
      </w:pPr>
      <w:r>
        <w:rPr>
          <w:rFonts w:ascii="Georgia" w:hAnsi="Georgia"/>
          <w:color w:val="000000"/>
          <w:sz w:val="20"/>
        </w:rPr>
        <w:t>*Mar 2</w:t>
      </w:r>
      <w:r w:rsidR="00956974">
        <w:rPr>
          <w:rFonts w:ascii="Georgia" w:hAnsi="Georgia"/>
          <w:color w:val="000000"/>
          <w:sz w:val="20"/>
        </w:rPr>
        <w:t>0</w:t>
      </w:r>
      <w:r w:rsidR="00370680">
        <w:rPr>
          <w:rFonts w:ascii="Georgia" w:hAnsi="Georgia"/>
          <w:sz w:val="20"/>
        </w:rPr>
        <w:tab/>
      </w:r>
      <w:r w:rsidR="00370680">
        <w:rPr>
          <w:rFonts w:ascii="Georgia" w:hAnsi="Georgia"/>
          <w:color w:val="000000"/>
          <w:sz w:val="20"/>
        </w:rPr>
        <w:t>Practice for Examination with sixth grade class</w:t>
      </w:r>
      <w:r w:rsidR="004B4CE6">
        <w:rPr>
          <w:rFonts w:ascii="Georgia" w:hAnsi="Georgia"/>
          <w:color w:val="000000"/>
          <w:sz w:val="20"/>
        </w:rPr>
        <w:t xml:space="preserve"> /  </w:t>
      </w:r>
      <w:r w:rsidR="004B4CE6" w:rsidRPr="004B4CE6">
        <w:rPr>
          <w:rFonts w:ascii="Georgia" w:hAnsi="Georgia"/>
          <w:b/>
          <w:color w:val="000000"/>
          <w:sz w:val="20"/>
        </w:rPr>
        <w:t>Attendance at Vespers is required for the 5</w:t>
      </w:r>
      <w:r w:rsidR="004B4CE6" w:rsidRPr="004B4CE6">
        <w:rPr>
          <w:rFonts w:ascii="Georgia" w:hAnsi="Georgia"/>
          <w:b/>
          <w:color w:val="000000"/>
          <w:sz w:val="20"/>
          <w:vertAlign w:val="superscript"/>
        </w:rPr>
        <w:t>th</w:t>
      </w:r>
      <w:r w:rsidR="004B4CE6" w:rsidRPr="004B4CE6">
        <w:rPr>
          <w:rFonts w:ascii="Georgia" w:hAnsi="Georgia"/>
          <w:b/>
          <w:color w:val="000000"/>
          <w:sz w:val="20"/>
        </w:rPr>
        <w:t xml:space="preserve"> grade class this date!</w:t>
      </w:r>
    </w:p>
    <w:p w:rsidR="00370680" w:rsidRDefault="00370680" w:rsidP="00370680">
      <w:pPr>
        <w:rPr>
          <w:rFonts w:ascii="Georgia" w:hAnsi="Georgia"/>
          <w:color w:val="000000"/>
          <w:sz w:val="20"/>
        </w:rPr>
      </w:pPr>
    </w:p>
    <w:p w:rsidR="00370680" w:rsidRDefault="00370680" w:rsidP="00370680">
      <w:pPr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</w:p>
    <w:p w:rsidR="00370680" w:rsidRDefault="00370680" w:rsidP="00370680">
      <w:pPr>
        <w:jc w:val="center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EXPECTATIONS: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I.  MEMORY WORK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Assigned memory work is recited at the beginning of each class by the 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student.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B.  Parent(s) are expected to supervise and assist the student with his/her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memory assignment.  This means that the parent(s) will have the student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recite by memory each week’s assignment numerous times at home.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C.  If the student is not able to recite the memory work satisfactorily at the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beginning of the class, he/she will need to set up another time to do so with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Pastor Kuhlman.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II.  BIBLE NARRATIVES / Workbook:  Questions For Bible Narratives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Before each class the student is required to read specific Bible narratives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(see </w:t>
      </w:r>
      <w:r>
        <w:rPr>
          <w:rFonts w:ascii="Georgia" w:hAnsi="Georgia"/>
          <w:i/>
          <w:color w:val="000000"/>
        </w:rPr>
        <w:t>curricula</w:t>
      </w:r>
      <w:r>
        <w:rPr>
          <w:rFonts w:ascii="Georgia" w:hAnsi="Georgia"/>
          <w:color w:val="000000"/>
        </w:rPr>
        <w:t xml:space="preserve">), that provide more meaning to each particular part of the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Small Catechism being memorized.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B.  A set of questions from each narrative are provided in the Questions For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Bible Narratives Workbook.  The student is to answer each question in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writing.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C.  These questions with their answers are to be completed before each class. 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They will be discussed during the class.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III.</w:t>
      </w:r>
      <w:r>
        <w:rPr>
          <w:rFonts w:ascii="Georgia" w:hAnsi="Georgia"/>
          <w:color w:val="000000"/>
        </w:rPr>
        <w:tab/>
        <w:t>Attendance at the Divine Service / Vespers during Advent &amp; Lent</w:t>
      </w:r>
    </w:p>
    <w:p w:rsidR="00370680" w:rsidRDefault="00370680" w:rsidP="00370680">
      <w:pPr>
        <w:rPr>
          <w:rFonts w:ascii="Georgia" w:hAnsi="Georgia"/>
          <w:color w:val="000000"/>
        </w:rPr>
      </w:pP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A.  Parent(s) are expected to bring their student to the Divine Service on 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Sunday mornings regularly for two reasons: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1.  The Holy Trinity, whom we confess to believe in and trust, commands 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us to “Remember the Sabbath Day” (Third Commandment).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2.  God the Father provides us with His forgiveness won for us by His Son 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Jesus on the cross through the preached Gospel and the Sacraments.  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The Divine Service is our heaven on earth until we enter heaven 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(Hebrews 12:22-24).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3.  Forgiven by the Lord through His Word and Sacrament in the Divine 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 Service our faith in Him is strengthened. Faith then gives birth to love </w:t>
      </w:r>
    </w:p>
    <w:p w:rsidR="00370680" w:rsidRDefault="00370680" w:rsidP="00370680">
      <w:pPr>
        <w:ind w:firstLine="720"/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for our neighbor whom we are given to serve through our various </w:t>
      </w:r>
    </w:p>
    <w:p w:rsidR="00370680" w:rsidRDefault="00370680" w:rsidP="00370680">
      <w:pPr>
        <w:outlineLvl w:val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             vocations in life.</w:t>
      </w:r>
    </w:p>
    <w:p w:rsidR="00370680" w:rsidRDefault="00370680" w:rsidP="00370680">
      <w:pPr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    </w:t>
      </w:r>
    </w:p>
    <w:p w:rsidR="00370680" w:rsidRPr="00B53179" w:rsidRDefault="00370680" w:rsidP="00370680">
      <w:pPr>
        <w:rPr>
          <w:rFonts w:ascii="Georgia" w:hAnsi="Georgia"/>
          <w:b/>
          <w:color w:val="000000"/>
        </w:rPr>
      </w:pPr>
      <w:r>
        <w:rPr>
          <w:rFonts w:ascii="Georgia" w:hAnsi="Georgia"/>
          <w:color w:val="000000"/>
        </w:rPr>
        <w:t xml:space="preserve">     B.  </w:t>
      </w:r>
      <w:r w:rsidRPr="00B53179">
        <w:rPr>
          <w:rFonts w:ascii="Georgia" w:hAnsi="Georgia"/>
          <w:b/>
          <w:color w:val="000000"/>
        </w:rPr>
        <w:t xml:space="preserve">Attendance at the midweek Advent and Lenten Vespers services </w:t>
      </w:r>
    </w:p>
    <w:p w:rsidR="00370680" w:rsidRDefault="00370680" w:rsidP="00370680">
      <w:pPr>
        <w:rPr>
          <w:rFonts w:ascii="Georgia" w:hAnsi="Georgia"/>
          <w:color w:val="000000"/>
        </w:rPr>
      </w:pPr>
      <w:r w:rsidRPr="00B53179">
        <w:rPr>
          <w:rFonts w:ascii="Georgia" w:hAnsi="Georgia"/>
          <w:b/>
          <w:color w:val="000000"/>
        </w:rPr>
        <w:t xml:space="preserve">    </w:t>
      </w:r>
      <w:r w:rsidRPr="00B53179">
        <w:rPr>
          <w:rFonts w:ascii="Georgia" w:hAnsi="Georgia"/>
          <w:b/>
          <w:color w:val="000000"/>
        </w:rPr>
        <w:tab/>
        <w:t>is required.</w:t>
      </w:r>
      <w:r>
        <w:rPr>
          <w:rFonts w:ascii="Georgia" w:hAnsi="Georgia"/>
          <w:color w:val="000000"/>
        </w:rPr>
        <w:t xml:space="preserve">  The students will answer questions based on the sermon.</w:t>
      </w:r>
    </w:p>
    <w:p w:rsidR="00370680" w:rsidRDefault="00370680"/>
    <w:sectPr w:rsidR="00370680" w:rsidSect="00DD05C6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27" w:rsidRDefault="00F26627">
      <w:r>
        <w:separator/>
      </w:r>
    </w:p>
  </w:endnote>
  <w:endnote w:type="continuationSeparator" w:id="0">
    <w:p w:rsidR="00F26627" w:rsidRDefault="00F2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27" w:rsidRDefault="00F26627">
      <w:r>
        <w:separator/>
      </w:r>
    </w:p>
  </w:footnote>
  <w:footnote w:type="continuationSeparator" w:id="0">
    <w:p w:rsidR="00F26627" w:rsidRDefault="00F26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38" w:rsidRDefault="001C22AE" w:rsidP="00B33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8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838" w:rsidRDefault="00B33838" w:rsidP="00DD05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838" w:rsidRDefault="001C22AE" w:rsidP="00B338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8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D83">
      <w:rPr>
        <w:rStyle w:val="PageNumber"/>
        <w:noProof/>
      </w:rPr>
      <w:t>2</w:t>
    </w:r>
    <w:r>
      <w:rPr>
        <w:rStyle w:val="PageNumber"/>
      </w:rPr>
      <w:fldChar w:fldCharType="end"/>
    </w:r>
  </w:p>
  <w:p w:rsidR="00B33838" w:rsidRDefault="00B33838" w:rsidP="00DD05C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0"/>
    <w:rsid w:val="000D26F0"/>
    <w:rsid w:val="001C22AE"/>
    <w:rsid w:val="00370680"/>
    <w:rsid w:val="004B4CE6"/>
    <w:rsid w:val="00564D83"/>
    <w:rsid w:val="005A6AB2"/>
    <w:rsid w:val="00606C5C"/>
    <w:rsid w:val="008A3D0D"/>
    <w:rsid w:val="00956974"/>
    <w:rsid w:val="00B33838"/>
    <w:rsid w:val="00DD05C6"/>
    <w:rsid w:val="00E871BC"/>
    <w:rsid w:val="00F26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80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370680"/>
    <w:pPr>
      <w:keepNext/>
      <w:outlineLvl w:val="2"/>
    </w:pPr>
    <w:rPr>
      <w:rFonts w:ascii="Georgia" w:hAnsi="Georgia"/>
      <w:i/>
      <w:color w:val="000000"/>
    </w:rPr>
  </w:style>
  <w:style w:type="paragraph" w:styleId="Heading4">
    <w:name w:val="heading 4"/>
    <w:basedOn w:val="Normal"/>
    <w:next w:val="Normal"/>
    <w:link w:val="Heading4Char"/>
    <w:qFormat/>
    <w:rsid w:val="00370680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370680"/>
    <w:pPr>
      <w:keepNext/>
      <w:outlineLvl w:val="5"/>
    </w:pPr>
    <w:rPr>
      <w:rFonts w:ascii="Georgia" w:hAnsi="Georgi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680"/>
    <w:rPr>
      <w:rFonts w:ascii="Georgia" w:eastAsia="Times" w:hAnsi="Georgia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370680"/>
    <w:rPr>
      <w:rFonts w:ascii="Times" w:eastAsia="Times" w:hAnsi="Times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70680"/>
    <w:rPr>
      <w:rFonts w:ascii="Georgia" w:eastAsia="Times" w:hAnsi="Georgia" w:cs="Times New Roman"/>
      <w:i/>
      <w:sz w:val="28"/>
    </w:rPr>
  </w:style>
  <w:style w:type="character" w:customStyle="1" w:styleId="TitleChar">
    <w:name w:val="Title Char"/>
    <w:basedOn w:val="DefaultParagraphFont"/>
    <w:link w:val="Title"/>
    <w:rsid w:val="00370680"/>
    <w:rPr>
      <w:rFonts w:ascii="Georgia" w:eastAsia="Times" w:hAnsi="Georgia" w:cs="Times New Roman"/>
      <w:b/>
      <w:color w:val="000000"/>
      <w:sz w:val="28"/>
    </w:rPr>
  </w:style>
  <w:style w:type="paragraph" w:styleId="Title">
    <w:name w:val="Title"/>
    <w:basedOn w:val="Normal"/>
    <w:link w:val="TitleChar"/>
    <w:qFormat/>
    <w:rsid w:val="00370680"/>
    <w:pPr>
      <w:jc w:val="center"/>
      <w:outlineLvl w:val="0"/>
    </w:pPr>
    <w:rPr>
      <w:rFonts w:ascii="Georgia" w:hAnsi="Georgia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370680"/>
    <w:rPr>
      <w:rFonts w:ascii="Times" w:eastAsia="Times" w:hAnsi="Times" w:cs="Times New Roman"/>
      <w:b/>
      <w:color w:val="000000"/>
      <w:sz w:val="24"/>
    </w:rPr>
  </w:style>
  <w:style w:type="paragraph" w:styleId="BodyText">
    <w:name w:val="Body Text"/>
    <w:basedOn w:val="Normal"/>
    <w:link w:val="BodyTextChar"/>
    <w:rsid w:val="00370680"/>
    <w:pPr>
      <w:jc w:val="both"/>
    </w:pPr>
    <w:rPr>
      <w:b/>
      <w:color w:val="000000"/>
    </w:rPr>
  </w:style>
  <w:style w:type="character" w:customStyle="1" w:styleId="BodyText2Char">
    <w:name w:val="Body Text 2 Char"/>
    <w:basedOn w:val="DefaultParagraphFont"/>
    <w:link w:val="BodyText2"/>
    <w:rsid w:val="00370680"/>
    <w:rPr>
      <w:rFonts w:ascii="Georgia" w:eastAsia="Times" w:hAnsi="Georgia" w:cs="Times New Roman"/>
      <w:color w:val="000000"/>
    </w:rPr>
  </w:style>
  <w:style w:type="paragraph" w:styleId="BodyText2">
    <w:name w:val="Body Text 2"/>
    <w:basedOn w:val="Normal"/>
    <w:link w:val="BodyText2Char"/>
    <w:rsid w:val="00370680"/>
    <w:rPr>
      <w:rFonts w:ascii="Georgia" w:hAnsi="Georgia"/>
      <w:color w:val="000000"/>
      <w:sz w:val="20"/>
    </w:rPr>
  </w:style>
  <w:style w:type="character" w:customStyle="1" w:styleId="HeaderChar">
    <w:name w:val="Header Char"/>
    <w:basedOn w:val="DefaultParagraphFont"/>
    <w:link w:val="Header"/>
    <w:rsid w:val="00370680"/>
    <w:rPr>
      <w:rFonts w:ascii="Times" w:eastAsia="Times" w:hAnsi="Times" w:cs="Times New Roman"/>
      <w:sz w:val="24"/>
    </w:rPr>
  </w:style>
  <w:style w:type="paragraph" w:styleId="Header">
    <w:name w:val="header"/>
    <w:basedOn w:val="Normal"/>
    <w:link w:val="HeaderChar"/>
    <w:rsid w:val="0037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DD0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80"/>
    <w:rPr>
      <w:rFonts w:ascii="Times" w:eastAsia="Times" w:hAnsi="Times" w:cs="Times New Roman"/>
      <w:sz w:val="24"/>
    </w:rPr>
  </w:style>
  <w:style w:type="paragraph" w:styleId="Heading3">
    <w:name w:val="heading 3"/>
    <w:basedOn w:val="Normal"/>
    <w:next w:val="Normal"/>
    <w:link w:val="Heading3Char"/>
    <w:qFormat/>
    <w:rsid w:val="00370680"/>
    <w:pPr>
      <w:keepNext/>
      <w:outlineLvl w:val="2"/>
    </w:pPr>
    <w:rPr>
      <w:rFonts w:ascii="Georgia" w:hAnsi="Georgia"/>
      <w:i/>
      <w:color w:val="000000"/>
    </w:rPr>
  </w:style>
  <w:style w:type="paragraph" w:styleId="Heading4">
    <w:name w:val="heading 4"/>
    <w:basedOn w:val="Normal"/>
    <w:next w:val="Normal"/>
    <w:link w:val="Heading4Char"/>
    <w:qFormat/>
    <w:rsid w:val="00370680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370680"/>
    <w:pPr>
      <w:keepNext/>
      <w:outlineLvl w:val="5"/>
    </w:pPr>
    <w:rPr>
      <w:rFonts w:ascii="Georgia" w:hAnsi="Georgi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70680"/>
    <w:rPr>
      <w:rFonts w:ascii="Georgia" w:eastAsia="Times" w:hAnsi="Georgia" w:cs="Times New Roman"/>
      <w:i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370680"/>
    <w:rPr>
      <w:rFonts w:ascii="Times" w:eastAsia="Times" w:hAnsi="Times" w:cs="Times New Roman"/>
      <w:b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70680"/>
    <w:rPr>
      <w:rFonts w:ascii="Georgia" w:eastAsia="Times" w:hAnsi="Georgia" w:cs="Times New Roman"/>
      <w:i/>
      <w:sz w:val="28"/>
    </w:rPr>
  </w:style>
  <w:style w:type="character" w:customStyle="1" w:styleId="TitleChar">
    <w:name w:val="Title Char"/>
    <w:basedOn w:val="DefaultParagraphFont"/>
    <w:link w:val="Title"/>
    <w:rsid w:val="00370680"/>
    <w:rPr>
      <w:rFonts w:ascii="Georgia" w:eastAsia="Times" w:hAnsi="Georgia" w:cs="Times New Roman"/>
      <w:b/>
      <w:color w:val="000000"/>
      <w:sz w:val="28"/>
    </w:rPr>
  </w:style>
  <w:style w:type="paragraph" w:styleId="Title">
    <w:name w:val="Title"/>
    <w:basedOn w:val="Normal"/>
    <w:link w:val="TitleChar"/>
    <w:qFormat/>
    <w:rsid w:val="00370680"/>
    <w:pPr>
      <w:jc w:val="center"/>
      <w:outlineLvl w:val="0"/>
    </w:pPr>
    <w:rPr>
      <w:rFonts w:ascii="Georgia" w:hAnsi="Georgia"/>
      <w:b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rsid w:val="00370680"/>
    <w:rPr>
      <w:rFonts w:ascii="Times" w:eastAsia="Times" w:hAnsi="Times" w:cs="Times New Roman"/>
      <w:b/>
      <w:color w:val="000000"/>
      <w:sz w:val="24"/>
    </w:rPr>
  </w:style>
  <w:style w:type="paragraph" w:styleId="BodyText">
    <w:name w:val="Body Text"/>
    <w:basedOn w:val="Normal"/>
    <w:link w:val="BodyTextChar"/>
    <w:rsid w:val="00370680"/>
    <w:pPr>
      <w:jc w:val="both"/>
    </w:pPr>
    <w:rPr>
      <w:b/>
      <w:color w:val="000000"/>
    </w:rPr>
  </w:style>
  <w:style w:type="character" w:customStyle="1" w:styleId="BodyText2Char">
    <w:name w:val="Body Text 2 Char"/>
    <w:basedOn w:val="DefaultParagraphFont"/>
    <w:link w:val="BodyText2"/>
    <w:rsid w:val="00370680"/>
    <w:rPr>
      <w:rFonts w:ascii="Georgia" w:eastAsia="Times" w:hAnsi="Georgia" w:cs="Times New Roman"/>
      <w:color w:val="000000"/>
    </w:rPr>
  </w:style>
  <w:style w:type="paragraph" w:styleId="BodyText2">
    <w:name w:val="Body Text 2"/>
    <w:basedOn w:val="Normal"/>
    <w:link w:val="BodyText2Char"/>
    <w:rsid w:val="00370680"/>
    <w:rPr>
      <w:rFonts w:ascii="Georgia" w:hAnsi="Georgia"/>
      <w:color w:val="000000"/>
      <w:sz w:val="20"/>
    </w:rPr>
  </w:style>
  <w:style w:type="character" w:customStyle="1" w:styleId="HeaderChar">
    <w:name w:val="Header Char"/>
    <w:basedOn w:val="DefaultParagraphFont"/>
    <w:link w:val="Header"/>
    <w:rsid w:val="00370680"/>
    <w:rPr>
      <w:rFonts w:ascii="Times" w:eastAsia="Times" w:hAnsi="Times" w:cs="Times New Roman"/>
      <w:sz w:val="24"/>
    </w:rPr>
  </w:style>
  <w:style w:type="paragraph" w:styleId="Header">
    <w:name w:val="header"/>
    <w:basedOn w:val="Normal"/>
    <w:link w:val="HeaderChar"/>
    <w:rsid w:val="00370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DD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1145</Words>
  <Characters>6531</Characters>
  <Application>Microsoft Office Word</Application>
  <DocSecurity>0</DocSecurity>
  <Lines>54</Lines>
  <Paragraphs>15</Paragraphs>
  <ScaleCrop>false</ScaleCrop>
  <Company>Trinity Lutheran Church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Kuhlman</dc:creator>
  <cp:lastModifiedBy>Owner</cp:lastModifiedBy>
  <cp:revision>2</cp:revision>
  <dcterms:created xsi:type="dcterms:W3CDTF">2012-09-04T22:42:00Z</dcterms:created>
  <dcterms:modified xsi:type="dcterms:W3CDTF">2012-09-04T22:42:00Z</dcterms:modified>
</cp:coreProperties>
</file>